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8"/>
        <w:gridCol w:w="720"/>
        <w:gridCol w:w="5739"/>
        <w:gridCol w:w="678"/>
        <w:gridCol w:w="874"/>
        <w:gridCol w:w="881"/>
      </w:tblGrid>
      <w:tr w:rsidR="00F072AC" w:rsidTr="00D14AA1">
        <w:trPr>
          <w:cantSplit/>
          <w:trHeight w:val="869"/>
          <w:jc w:val="center"/>
        </w:trPr>
        <w:tc>
          <w:tcPr>
            <w:tcW w:w="988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488" w:rsidRDefault="0031387B" w:rsidP="005F10B6">
            <w:pPr>
              <w:spacing w:line="400" w:lineRule="exact"/>
              <w:ind w:firstLineChars="100" w:firstLine="320"/>
              <w:jc w:val="center"/>
              <w:rPr>
                <w:rFonts w:ascii="標楷體" w:eastAsia="標楷體"/>
                <w:sz w:val="32"/>
              </w:rPr>
            </w:pPr>
            <w:bookmarkStart w:id="0" w:name="_GoBack"/>
            <w:bookmarkEnd w:id="0"/>
            <w:r>
              <w:rPr>
                <w:rFonts w:ascii="標楷體" w:eastAsia="標楷體" w:hint="eastAsia"/>
                <w:b/>
                <w:sz w:val="32"/>
              </w:rPr>
              <w:t>臺</w:t>
            </w:r>
            <w:r w:rsidR="00B14B48">
              <w:rPr>
                <w:rFonts w:ascii="標楷體" w:eastAsia="標楷體" w:hint="eastAsia"/>
                <w:b/>
                <w:sz w:val="32"/>
              </w:rPr>
              <w:t>中</w:t>
            </w:r>
            <w:r w:rsidR="00B14B48">
              <w:rPr>
                <w:rFonts w:ascii="標楷體" w:eastAsia="標楷體"/>
                <w:b/>
                <w:sz w:val="32"/>
              </w:rPr>
              <w:t>市立后綜高級中學</w:t>
            </w:r>
            <w:r w:rsidR="005F10B6">
              <w:rPr>
                <w:rFonts w:ascii="標楷體" w:eastAsia="標楷體" w:hint="eastAsia"/>
                <w:b/>
                <w:sz w:val="32"/>
              </w:rPr>
              <w:t>公務</w:t>
            </w:r>
            <w:r>
              <w:rPr>
                <w:rFonts w:ascii="標楷體" w:eastAsia="標楷體" w:hint="eastAsia"/>
                <w:b/>
                <w:sz w:val="32"/>
              </w:rPr>
              <w:t>人員陞任評分表</w:t>
            </w:r>
          </w:p>
          <w:p w:rsidR="00F072AC" w:rsidRPr="007D7FF6" w:rsidRDefault="00081625" w:rsidP="00E3620D">
            <w:pPr>
              <w:spacing w:line="400" w:lineRule="exact"/>
              <w:ind w:firstLineChars="216" w:firstLine="518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受考人單位：</w:t>
            </w:r>
            <w:r w:rsidR="00B36547">
              <w:rPr>
                <w:rFonts w:ascii="標楷體" w:eastAsia="標楷體" w:hint="eastAsia"/>
              </w:rPr>
              <w:t xml:space="preserve">    </w:t>
            </w:r>
            <w:r w:rsidR="00E3620D">
              <w:rPr>
                <w:rFonts w:ascii="標楷體" w:eastAsia="標楷體"/>
              </w:rPr>
              <w:t xml:space="preserve"> </w:t>
            </w:r>
            <w:r w:rsidR="00B36547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   </w:t>
            </w:r>
            <w:r w:rsidR="00F072AC" w:rsidRPr="007D7FF6">
              <w:rPr>
                <w:rFonts w:ascii="標楷體" w:eastAsia="標楷體" w:hint="eastAsia"/>
              </w:rPr>
              <w:t>職稱：</w:t>
            </w:r>
            <w:r w:rsidR="00B36547">
              <w:rPr>
                <w:rFonts w:ascii="標楷體" w:eastAsia="標楷體" w:hint="eastAsia"/>
              </w:rPr>
              <w:t xml:space="preserve">      </w:t>
            </w:r>
            <w:r w:rsidR="00E3620D">
              <w:rPr>
                <w:rFonts w:ascii="標楷體" w:eastAsia="標楷體"/>
              </w:rPr>
              <w:t xml:space="preserve"> </w:t>
            </w:r>
            <w:r w:rsidR="00B36547">
              <w:rPr>
                <w:rFonts w:ascii="標楷體" w:eastAsia="標楷體" w:hint="eastAsia"/>
              </w:rPr>
              <w:t xml:space="preserve"> </w:t>
            </w:r>
            <w:r w:rsidR="00F76488" w:rsidRPr="007D7FF6">
              <w:rPr>
                <w:rFonts w:ascii="標楷體" w:eastAsia="標楷體" w:hint="eastAsia"/>
              </w:rPr>
              <w:t xml:space="preserve">  </w:t>
            </w:r>
            <w:r w:rsidR="00F072AC" w:rsidRPr="007D7FF6">
              <w:rPr>
                <w:rFonts w:ascii="標楷體" w:eastAsia="標楷體" w:hint="eastAsia"/>
              </w:rPr>
              <w:t>姓名：</w:t>
            </w:r>
            <w:r w:rsidR="00B36547">
              <w:rPr>
                <w:rFonts w:ascii="標楷體" w:eastAsia="標楷體" w:hint="eastAsia"/>
              </w:rPr>
              <w:t xml:space="preserve">       </w:t>
            </w:r>
            <w:r w:rsidR="00E3620D">
              <w:rPr>
                <w:rFonts w:ascii="標楷體" w:eastAsia="標楷體"/>
              </w:rPr>
              <w:t xml:space="preserve"> </w:t>
            </w:r>
            <w:r w:rsidR="00F76488" w:rsidRPr="007D7FF6">
              <w:rPr>
                <w:rFonts w:ascii="標楷體" w:eastAsia="標楷體" w:hint="eastAsia"/>
              </w:rPr>
              <w:t xml:space="preserve">  </w:t>
            </w:r>
            <w:r w:rsidR="00F072AC" w:rsidRPr="007D7FF6">
              <w:rPr>
                <w:rFonts w:ascii="標楷體" w:eastAsia="標楷體" w:hint="eastAsia"/>
              </w:rPr>
              <w:t>簽章：</w:t>
            </w:r>
          </w:p>
        </w:tc>
      </w:tr>
      <w:tr w:rsidR="00F072AC" w:rsidTr="00CA3594">
        <w:trPr>
          <w:cantSplit/>
          <w:trHeight w:val="495"/>
          <w:jc w:val="center"/>
        </w:trPr>
        <w:tc>
          <w:tcPr>
            <w:tcW w:w="988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072AC" w:rsidRDefault="00F072AC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Cs w:val="26"/>
              </w:rPr>
            </w:pPr>
            <w:r>
              <w:rPr>
                <w:rFonts w:ascii="標楷體" w:eastAsia="標楷體" w:hint="eastAsia"/>
                <w:szCs w:val="26"/>
              </w:rPr>
              <w:t>選</w:t>
            </w:r>
            <w:r w:rsidR="007D7FF6">
              <w:rPr>
                <w:rFonts w:ascii="標楷體" w:eastAsia="標楷體" w:hint="eastAsia"/>
                <w:szCs w:val="26"/>
              </w:rPr>
              <w:t xml:space="preserve"> </w:t>
            </w:r>
            <w:r>
              <w:rPr>
                <w:rFonts w:ascii="標楷體" w:eastAsia="標楷體" w:hint="eastAsia"/>
                <w:szCs w:val="26"/>
              </w:rPr>
              <w:t>項區</w:t>
            </w:r>
            <w:r w:rsidR="007D7FF6">
              <w:rPr>
                <w:rFonts w:ascii="標楷體" w:eastAsia="標楷體" w:hint="eastAsia"/>
                <w:szCs w:val="26"/>
              </w:rPr>
              <w:t xml:space="preserve"> </w:t>
            </w:r>
            <w:r>
              <w:rPr>
                <w:rFonts w:ascii="標楷體" w:eastAsia="標楷體" w:hint="eastAsia"/>
                <w:szCs w:val="26"/>
              </w:rPr>
              <w:t>分</w:t>
            </w:r>
          </w:p>
        </w:tc>
        <w:tc>
          <w:tcPr>
            <w:tcW w:w="645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072AC" w:rsidRDefault="00F072AC" w:rsidP="007D7FF6">
            <w:pPr>
              <w:snapToGrid w:val="0"/>
              <w:ind w:left="113" w:right="113"/>
              <w:jc w:val="center"/>
              <w:rPr>
                <w:rFonts w:ascii="標楷體" w:eastAsia="標楷體"/>
                <w:szCs w:val="26"/>
              </w:rPr>
            </w:pPr>
            <w:r>
              <w:rPr>
                <w:rFonts w:ascii="標楷體" w:eastAsia="標楷體" w:hint="eastAsia"/>
                <w:szCs w:val="26"/>
              </w:rPr>
              <w:t>評　　　　　比　　　　　項　　　　　目</w:t>
            </w:r>
          </w:p>
        </w:tc>
        <w:tc>
          <w:tcPr>
            <w:tcW w:w="678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:rsidR="00FF6BB0" w:rsidRDefault="00F072AC" w:rsidP="0059273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592736">
              <w:rPr>
                <w:rFonts w:ascii="標楷體" w:eastAsia="標楷體" w:hint="eastAsia"/>
                <w:sz w:val="22"/>
                <w:szCs w:val="22"/>
              </w:rPr>
              <w:t>評分</w:t>
            </w:r>
          </w:p>
          <w:p w:rsidR="00F072AC" w:rsidRPr="00EB16CD" w:rsidRDefault="00F072AC" w:rsidP="0059273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592736">
              <w:rPr>
                <w:rFonts w:ascii="標楷體" w:eastAsia="標楷體" w:hint="eastAsia"/>
                <w:sz w:val="22"/>
                <w:szCs w:val="22"/>
              </w:rPr>
              <w:t>標準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F072AC" w:rsidRPr="00EB16CD" w:rsidRDefault="00F072AC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EB16CD">
              <w:rPr>
                <w:rFonts w:ascii="標楷體" w:eastAsia="標楷體" w:hint="eastAsia"/>
                <w:sz w:val="22"/>
                <w:szCs w:val="22"/>
              </w:rPr>
              <w:t>本項最高分數</w:t>
            </w:r>
          </w:p>
        </w:tc>
        <w:tc>
          <w:tcPr>
            <w:tcW w:w="881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072AC" w:rsidRPr="00EB16CD" w:rsidRDefault="00F072AC" w:rsidP="007D7FF6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EB16CD">
              <w:rPr>
                <w:rFonts w:ascii="標楷體" w:eastAsia="標楷體" w:hint="eastAsia"/>
                <w:sz w:val="22"/>
                <w:szCs w:val="22"/>
              </w:rPr>
              <w:t>考評</w:t>
            </w:r>
          </w:p>
          <w:p w:rsidR="00F072AC" w:rsidRPr="00EB16CD" w:rsidRDefault="00F072AC" w:rsidP="007D7FF6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EB16CD">
              <w:rPr>
                <w:rFonts w:ascii="標楷體" w:eastAsia="標楷體" w:hint="eastAsia"/>
                <w:sz w:val="22"/>
                <w:szCs w:val="22"/>
              </w:rPr>
              <w:t>分數</w:t>
            </w:r>
          </w:p>
        </w:tc>
      </w:tr>
      <w:tr w:rsidR="00F072AC" w:rsidTr="00CA3594">
        <w:trPr>
          <w:cantSplit/>
          <w:trHeight w:val="135"/>
          <w:jc w:val="center"/>
        </w:trPr>
        <w:tc>
          <w:tcPr>
            <w:tcW w:w="98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72AC" w:rsidRPr="00D14AA1" w:rsidRDefault="00F072AC" w:rsidP="00D14AA1">
            <w:pPr>
              <w:snapToGrid w:val="0"/>
              <w:spacing w:line="240" w:lineRule="exact"/>
              <w:jc w:val="distribute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共同選項</w:t>
            </w:r>
            <w:r w:rsidR="00D14AA1" w:rsidRPr="00D14AA1">
              <w:rPr>
                <w:rFonts w:ascii="標楷體" w:eastAsia="標楷體" w:hint="eastAsia"/>
                <w:b/>
                <w:sz w:val="22"/>
                <w:szCs w:val="22"/>
              </w:rPr>
              <w:t>（</w:t>
            </w:r>
            <w:r w:rsidR="00D14AA1">
              <w:rPr>
                <w:rFonts w:ascii="標楷體" w:eastAsia="標楷體" w:hint="eastAsia"/>
                <w:b/>
                <w:sz w:val="22"/>
                <w:szCs w:val="22"/>
              </w:rPr>
              <w:t>40</w:t>
            </w:r>
            <w:r w:rsidR="00D14AA1" w:rsidRPr="00D14AA1">
              <w:rPr>
                <w:rFonts w:ascii="標楷體" w:eastAsia="標楷體" w:hint="eastAsia"/>
                <w:b/>
                <w:sz w:val="22"/>
                <w:szCs w:val="22"/>
              </w:rPr>
              <w:t>％）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F072AC" w:rsidRPr="00D14AA1" w:rsidRDefault="00F072AC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學歷</w:t>
            </w: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國中（初中、初職）以下畢業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</w:p>
        </w:tc>
        <w:tc>
          <w:tcPr>
            <w:tcW w:w="874" w:type="dxa"/>
            <w:vMerge w:val="restart"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7</w:t>
            </w:r>
          </w:p>
        </w:tc>
        <w:tc>
          <w:tcPr>
            <w:tcW w:w="881" w:type="dxa"/>
            <w:vMerge w:val="restart"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190"/>
          <w:jc w:val="center"/>
        </w:trPr>
        <w:tc>
          <w:tcPr>
            <w:tcW w:w="98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072AC" w:rsidRPr="00D14AA1" w:rsidRDefault="00F072AC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tcBorders>
              <w:bottom w:val="single" w:sz="2" w:space="0" w:color="auto"/>
            </w:tcBorders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高中（職）畢業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2</w:t>
            </w:r>
          </w:p>
        </w:tc>
        <w:tc>
          <w:tcPr>
            <w:tcW w:w="874" w:type="dxa"/>
            <w:vMerge/>
            <w:tcBorders>
              <w:bottom w:val="single" w:sz="4" w:space="0" w:color="auto"/>
            </w:tcBorders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256"/>
          <w:jc w:val="center"/>
        </w:trPr>
        <w:tc>
          <w:tcPr>
            <w:tcW w:w="98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072AC" w:rsidRPr="00D14AA1" w:rsidRDefault="00F072AC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專科學校畢業</w:t>
            </w:r>
          </w:p>
        </w:tc>
        <w:tc>
          <w:tcPr>
            <w:tcW w:w="678" w:type="dxa"/>
            <w:tcBorders>
              <w:bottom w:val="single" w:sz="4" w:space="0" w:color="auto"/>
            </w:tcBorders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3</w:t>
            </w:r>
          </w:p>
        </w:tc>
        <w:tc>
          <w:tcPr>
            <w:tcW w:w="874" w:type="dxa"/>
            <w:vMerge/>
            <w:tcBorders>
              <w:bottom w:val="single" w:sz="4" w:space="0" w:color="auto"/>
            </w:tcBorders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13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F072AC" w:rsidRPr="00D14AA1" w:rsidRDefault="00F072AC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大學（獨立學院）畢業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4</w:t>
            </w:r>
          </w:p>
        </w:tc>
        <w:tc>
          <w:tcPr>
            <w:tcW w:w="874" w:type="dxa"/>
            <w:vMerge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194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F072AC" w:rsidRPr="00D14AA1" w:rsidRDefault="00F072AC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具碩士學位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5.5</w:t>
            </w:r>
          </w:p>
        </w:tc>
        <w:tc>
          <w:tcPr>
            <w:tcW w:w="874" w:type="dxa"/>
            <w:vMerge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274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F072AC" w:rsidRPr="00D14AA1" w:rsidRDefault="00F072AC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具博士學位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7</w:t>
            </w:r>
          </w:p>
        </w:tc>
        <w:tc>
          <w:tcPr>
            <w:tcW w:w="874" w:type="dxa"/>
            <w:vMerge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159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BB496D" w:rsidRPr="00D14AA1" w:rsidRDefault="00BB496D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考試</w:t>
            </w:r>
          </w:p>
        </w:tc>
        <w:tc>
          <w:tcPr>
            <w:tcW w:w="5739" w:type="dxa"/>
            <w:vAlign w:val="center"/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初等考試或五等特考及其相當之考試及格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</w:p>
        </w:tc>
        <w:tc>
          <w:tcPr>
            <w:tcW w:w="874" w:type="dxa"/>
            <w:vMerge w:val="restart"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7</w:t>
            </w:r>
          </w:p>
        </w:tc>
        <w:tc>
          <w:tcPr>
            <w:tcW w:w="881" w:type="dxa"/>
            <w:vMerge w:val="restart"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13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普考或四等特考及其相當之考試及格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2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277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高等考試三級考試或三等特考及其相當之考試及格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3.5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13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高等考試二級考試或二等特考及其相當之考試及格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4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13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高等考試一級考試或一等特考及其相當之考試及格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5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239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36547" w:rsidP="00BB496D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84</w:t>
            </w:r>
            <w:r w:rsidR="00BB496D" w:rsidRPr="00D14AA1">
              <w:rPr>
                <w:rFonts w:ascii="標楷體" w:eastAsia="標楷體" w:hint="eastAsia"/>
                <w:sz w:val="22"/>
                <w:szCs w:val="22"/>
              </w:rPr>
              <w:t>年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  <w:r w:rsidR="00BB496D" w:rsidRPr="00D14AA1">
              <w:rPr>
                <w:rFonts w:ascii="標楷體" w:eastAsia="標楷體" w:hint="eastAsia"/>
                <w:sz w:val="22"/>
                <w:szCs w:val="22"/>
              </w:rPr>
              <w:t>月公務人員考試法修正施行前經甲等特考及格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6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166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B496D" w:rsidP="00BB496D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簡任升官等考試及格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4.5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289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B496D" w:rsidP="00BB496D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薦任升官等考試及格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2.5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16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BB496D" w:rsidP="00BB496D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雇員升委任升等考試及格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0.5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B496D" w:rsidTr="00CA3594">
        <w:trPr>
          <w:cantSplit/>
          <w:trHeight w:val="523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496D" w:rsidRPr="00D14AA1" w:rsidRDefault="00BB496D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BB496D" w:rsidRPr="00D14AA1" w:rsidRDefault="00BB496D" w:rsidP="007D7FF6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BB496D" w:rsidRPr="00D14AA1" w:rsidRDefault="00432777" w:rsidP="00432777">
            <w:pPr>
              <w:snapToGrid w:val="0"/>
              <w:spacing w:line="240" w:lineRule="exact"/>
              <w:ind w:left="220" w:right="113" w:hangingChars="100" w:hanging="220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◎</w:t>
            </w:r>
            <w:r w:rsidR="00BB496D" w:rsidRPr="00D14AA1">
              <w:rPr>
                <w:rFonts w:ascii="標楷體" w:eastAsia="標楷體" w:hint="eastAsia"/>
                <w:sz w:val="22"/>
                <w:szCs w:val="22"/>
              </w:rPr>
              <w:t>具有與擬陞任職務等級相當、工作性質相同之職業證照者，得視職缺之職責程度及業務性質，經甄審委員會審查後，照上列評分標準再加</w:t>
            </w:r>
            <w:r w:rsidR="00B36547"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  <w:r w:rsidR="00BB496D" w:rsidRPr="00D14AA1">
              <w:rPr>
                <w:rFonts w:ascii="標楷體" w:eastAsia="標楷體" w:hint="eastAsia"/>
                <w:sz w:val="22"/>
                <w:szCs w:val="22"/>
              </w:rPr>
              <w:t>分。</w:t>
            </w:r>
          </w:p>
        </w:tc>
        <w:tc>
          <w:tcPr>
            <w:tcW w:w="678" w:type="dxa"/>
            <w:vAlign w:val="center"/>
          </w:tcPr>
          <w:p w:rsidR="00BB496D" w:rsidRPr="00D14AA1" w:rsidRDefault="00BB496D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</w:p>
        </w:tc>
        <w:tc>
          <w:tcPr>
            <w:tcW w:w="874" w:type="dxa"/>
            <w:vMerge/>
            <w:vAlign w:val="center"/>
          </w:tcPr>
          <w:p w:rsidR="00BB496D" w:rsidRPr="00D14AA1" w:rsidRDefault="00BB496D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BB496D" w:rsidRPr="00D14AA1" w:rsidRDefault="00BB496D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31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F072AC" w:rsidRPr="00D14AA1" w:rsidRDefault="00F072AC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年資</w:t>
            </w: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非主管職務年資每滿</w:t>
            </w:r>
            <w:r w:rsidR="00B36547"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年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1.2</w:t>
            </w:r>
          </w:p>
        </w:tc>
        <w:tc>
          <w:tcPr>
            <w:tcW w:w="874" w:type="dxa"/>
            <w:vMerge w:val="restart"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10</w:t>
            </w:r>
          </w:p>
        </w:tc>
        <w:tc>
          <w:tcPr>
            <w:tcW w:w="881" w:type="dxa"/>
            <w:vMerge w:val="restart"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E26969" w:rsidTr="00CA3594">
        <w:trPr>
          <w:cantSplit/>
          <w:trHeight w:val="31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26969" w:rsidRPr="00D14AA1" w:rsidRDefault="00E26969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E26969" w:rsidRPr="00D14AA1" w:rsidRDefault="00E26969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E26969" w:rsidRPr="00D14AA1" w:rsidRDefault="00E26969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副主管職務年資每滿1年</w:t>
            </w:r>
          </w:p>
        </w:tc>
        <w:tc>
          <w:tcPr>
            <w:tcW w:w="678" w:type="dxa"/>
            <w:vAlign w:val="center"/>
          </w:tcPr>
          <w:p w:rsidR="00E26969" w:rsidRPr="00D14AA1" w:rsidRDefault="00E26969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1.6</w:t>
            </w:r>
          </w:p>
        </w:tc>
        <w:tc>
          <w:tcPr>
            <w:tcW w:w="874" w:type="dxa"/>
            <w:vMerge/>
            <w:vAlign w:val="center"/>
          </w:tcPr>
          <w:p w:rsidR="00E26969" w:rsidRPr="00D14AA1" w:rsidRDefault="00E26969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E26969" w:rsidRPr="00D14AA1" w:rsidRDefault="00E26969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351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F072AC" w:rsidRPr="00D14AA1" w:rsidRDefault="00F072AC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主管職務年資每滿</w:t>
            </w:r>
            <w:r w:rsidR="00B36547"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年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2</w:t>
            </w:r>
          </w:p>
        </w:tc>
        <w:tc>
          <w:tcPr>
            <w:tcW w:w="874" w:type="dxa"/>
            <w:vMerge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337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F072AC" w:rsidRPr="00D14AA1" w:rsidRDefault="00F072AC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考績</w:t>
            </w:r>
            <w:r w:rsidR="00F27725" w:rsidRPr="00806BCD">
              <w:rPr>
                <w:rFonts w:ascii="標楷體" w:eastAsia="標楷體" w:hint="eastAsia"/>
                <w:sz w:val="20"/>
                <w:szCs w:val="20"/>
              </w:rPr>
              <w:t>(最近5年)</w:t>
            </w: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甲等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2</w:t>
            </w:r>
          </w:p>
        </w:tc>
        <w:tc>
          <w:tcPr>
            <w:tcW w:w="874" w:type="dxa"/>
            <w:vMerge w:val="restart"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10</w:t>
            </w:r>
          </w:p>
        </w:tc>
        <w:tc>
          <w:tcPr>
            <w:tcW w:w="881" w:type="dxa"/>
            <w:vMerge w:val="restart"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285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F072AC" w:rsidRPr="00D14AA1" w:rsidRDefault="00F072AC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乙等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1.6</w:t>
            </w:r>
          </w:p>
        </w:tc>
        <w:tc>
          <w:tcPr>
            <w:tcW w:w="874" w:type="dxa"/>
            <w:vMerge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238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F072AC" w:rsidRPr="00D14AA1" w:rsidRDefault="00F072AC" w:rsidP="007D7FF6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獎懲</w:t>
            </w:r>
            <w:r w:rsidR="00DF756E" w:rsidRPr="00806BCD">
              <w:rPr>
                <w:rFonts w:ascii="標楷體" w:eastAsia="標楷體" w:hint="eastAsia"/>
                <w:sz w:val="20"/>
                <w:szCs w:val="20"/>
              </w:rPr>
              <w:t>(最近5年)</w:t>
            </w: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嘉獎（申誡）一次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0.2</w:t>
            </w:r>
          </w:p>
        </w:tc>
        <w:tc>
          <w:tcPr>
            <w:tcW w:w="874" w:type="dxa"/>
            <w:vMerge w:val="restart"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6</w:t>
            </w:r>
          </w:p>
        </w:tc>
        <w:tc>
          <w:tcPr>
            <w:tcW w:w="881" w:type="dxa"/>
            <w:vMerge w:val="restart"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210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記功（記過）一次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0.6</w:t>
            </w:r>
          </w:p>
        </w:tc>
        <w:tc>
          <w:tcPr>
            <w:tcW w:w="874" w:type="dxa"/>
            <w:vMerge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F072AC" w:rsidTr="00CA3594">
        <w:trPr>
          <w:cantSplit/>
          <w:trHeight w:val="143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vAlign w:val="center"/>
          </w:tcPr>
          <w:p w:rsidR="00F072AC" w:rsidRPr="00D14AA1" w:rsidRDefault="00F072AC" w:rsidP="00580B97">
            <w:pPr>
              <w:snapToGrid w:val="0"/>
              <w:spacing w:line="240" w:lineRule="exact"/>
              <w:ind w:left="113" w:right="113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記大功（記大過）一次</w:t>
            </w:r>
          </w:p>
        </w:tc>
        <w:tc>
          <w:tcPr>
            <w:tcW w:w="678" w:type="dxa"/>
            <w:vAlign w:val="center"/>
          </w:tcPr>
          <w:p w:rsidR="00F072AC" w:rsidRPr="00D14AA1" w:rsidRDefault="00F072AC" w:rsidP="00CA3594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1.8</w:t>
            </w:r>
          </w:p>
        </w:tc>
        <w:tc>
          <w:tcPr>
            <w:tcW w:w="874" w:type="dxa"/>
            <w:vMerge/>
            <w:vAlign w:val="center"/>
          </w:tcPr>
          <w:p w:rsidR="00F072AC" w:rsidRPr="00D14AA1" w:rsidRDefault="00F072AC" w:rsidP="00E00ADA">
            <w:pPr>
              <w:snapToGrid w:val="0"/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F072AC" w:rsidRPr="00D14AA1" w:rsidRDefault="00F072AC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A726CA" w:rsidTr="00CA3594">
        <w:trPr>
          <w:cantSplit/>
          <w:trHeight w:val="517"/>
          <w:jc w:val="center"/>
        </w:trPr>
        <w:tc>
          <w:tcPr>
            <w:tcW w:w="98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726CA" w:rsidRDefault="00A726CA" w:rsidP="00A25803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個別選項</w:t>
            </w:r>
          </w:p>
          <w:p w:rsidR="00D14AA1" w:rsidRPr="00D14AA1" w:rsidRDefault="00D14AA1" w:rsidP="00A25803">
            <w:pPr>
              <w:snapToGrid w:val="0"/>
              <w:spacing w:line="240" w:lineRule="exact"/>
              <w:jc w:val="center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（</w:t>
            </w:r>
            <w:r>
              <w:rPr>
                <w:rFonts w:ascii="標楷體" w:eastAsia="標楷體" w:hint="eastAsia"/>
                <w:b/>
                <w:sz w:val="22"/>
                <w:szCs w:val="22"/>
              </w:rPr>
              <w:t>40</w:t>
            </w: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％）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A726CA" w:rsidRPr="00D14AA1" w:rsidRDefault="00A726CA" w:rsidP="004B651D">
            <w:pPr>
              <w:snapToGrid w:val="0"/>
              <w:spacing w:line="240" w:lineRule="exact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職務歷練與發展潛能</w:t>
            </w:r>
            <w:r w:rsidR="00DF756E" w:rsidRPr="00806BCD">
              <w:rPr>
                <w:rFonts w:ascii="標楷體" w:eastAsia="標楷體" w:hint="eastAsia"/>
                <w:sz w:val="20"/>
                <w:szCs w:val="20"/>
              </w:rPr>
              <w:t>(最近5年)</w:t>
            </w:r>
          </w:p>
        </w:tc>
        <w:tc>
          <w:tcPr>
            <w:tcW w:w="5739" w:type="dxa"/>
            <w:tcBorders>
              <w:left w:val="single" w:sz="4" w:space="0" w:color="auto"/>
            </w:tcBorders>
            <w:vAlign w:val="center"/>
          </w:tcPr>
          <w:p w:rsidR="00A726CA" w:rsidRPr="00D14AA1" w:rsidRDefault="00A726CA" w:rsidP="00E26969">
            <w:pPr>
              <w:spacing w:line="260" w:lineRule="exact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職務歷練：</w:t>
            </w:r>
          </w:p>
          <w:p w:rsidR="00A726CA" w:rsidRPr="00D14AA1" w:rsidRDefault="00A726CA" w:rsidP="00A726CA">
            <w:pPr>
              <w:spacing w:line="260" w:lineRule="exact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(</w:t>
            </w:r>
            <w:r w:rsidRPr="00D14AA1">
              <w:rPr>
                <w:rFonts w:ascii="標楷體" w:eastAsia="標楷體"/>
                <w:sz w:val="22"/>
                <w:szCs w:val="22"/>
              </w:rPr>
              <w:t>每滿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1年2分</w:t>
            </w:r>
            <w:r w:rsidRPr="00D14AA1">
              <w:rPr>
                <w:rFonts w:ascii="標楷體" w:eastAsia="標楷體"/>
                <w:sz w:val="22"/>
                <w:szCs w:val="22"/>
              </w:rPr>
              <w:t>，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未</w:t>
            </w:r>
            <w:r w:rsidRPr="00D14AA1">
              <w:rPr>
                <w:rFonts w:ascii="標楷體" w:eastAsia="標楷體"/>
                <w:sz w:val="22"/>
                <w:szCs w:val="22"/>
              </w:rPr>
              <w:t>滿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1年</w:t>
            </w:r>
            <w:r w:rsidRPr="00D14AA1">
              <w:rPr>
                <w:rFonts w:ascii="標楷體" w:eastAsia="標楷體"/>
                <w:sz w:val="22"/>
                <w:szCs w:val="22"/>
              </w:rPr>
              <w:t>滿半年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1分</w:t>
            </w:r>
            <w:r w:rsidRPr="00D14AA1">
              <w:rPr>
                <w:rFonts w:ascii="標楷體" w:eastAsia="標楷體"/>
                <w:sz w:val="22"/>
                <w:szCs w:val="22"/>
              </w:rPr>
              <w:t>)</w:t>
            </w:r>
          </w:p>
        </w:tc>
        <w:tc>
          <w:tcPr>
            <w:tcW w:w="678" w:type="dxa"/>
            <w:tcBorders>
              <w:top w:val="nil"/>
            </w:tcBorders>
            <w:vAlign w:val="center"/>
          </w:tcPr>
          <w:p w:rsidR="00A726CA" w:rsidRPr="00D14AA1" w:rsidRDefault="00A726CA" w:rsidP="00CA3594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</w:t>
            </w:r>
            <w:r w:rsidRPr="00D14AA1">
              <w:rPr>
                <w:rFonts w:ascii="標楷體" w:eastAsia="標楷體"/>
                <w:sz w:val="22"/>
                <w:szCs w:val="22"/>
              </w:rPr>
              <w:t>0</w:t>
            </w:r>
          </w:p>
        </w:tc>
        <w:tc>
          <w:tcPr>
            <w:tcW w:w="874" w:type="dxa"/>
            <w:vMerge w:val="restart"/>
            <w:tcBorders>
              <w:top w:val="nil"/>
            </w:tcBorders>
            <w:vAlign w:val="center"/>
          </w:tcPr>
          <w:p w:rsidR="00A726CA" w:rsidRPr="00D14AA1" w:rsidRDefault="00A726CA" w:rsidP="00A726C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16</w:t>
            </w:r>
          </w:p>
        </w:tc>
        <w:tc>
          <w:tcPr>
            <w:tcW w:w="881" w:type="dxa"/>
            <w:vMerge w:val="restart"/>
            <w:tcBorders>
              <w:right w:val="single" w:sz="12" w:space="0" w:color="auto"/>
            </w:tcBorders>
            <w:vAlign w:val="center"/>
          </w:tcPr>
          <w:p w:rsidR="00A726CA" w:rsidRPr="00D14AA1" w:rsidRDefault="00A726CA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A726CA" w:rsidTr="00CA3594">
        <w:trPr>
          <w:cantSplit/>
          <w:trHeight w:val="517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726CA" w:rsidRPr="00D14AA1" w:rsidRDefault="00A726CA" w:rsidP="00580B97">
            <w:pPr>
              <w:snapToGrid w:val="0"/>
              <w:spacing w:line="240" w:lineRule="exact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A726CA" w:rsidRPr="00D14AA1" w:rsidRDefault="00A726CA" w:rsidP="004B651D">
            <w:pPr>
              <w:snapToGrid w:val="0"/>
              <w:spacing w:line="240" w:lineRule="exact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5739" w:type="dxa"/>
            <w:tcBorders>
              <w:left w:val="single" w:sz="4" w:space="0" w:color="auto"/>
            </w:tcBorders>
            <w:vAlign w:val="center"/>
          </w:tcPr>
          <w:p w:rsidR="00A726CA" w:rsidRPr="00D14AA1" w:rsidRDefault="00A726CA" w:rsidP="00E26969">
            <w:pPr>
              <w:spacing w:line="260" w:lineRule="exact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發展潛能：</w:t>
            </w:r>
          </w:p>
          <w:p w:rsidR="00A726CA" w:rsidRPr="00D14AA1" w:rsidRDefault="00E3620D" w:rsidP="00E3620D">
            <w:pPr>
              <w:spacing w:line="260" w:lineRule="exact"/>
              <w:ind w:left="229" w:hangingChars="104" w:hanging="229"/>
              <w:jc w:val="both"/>
              <w:rPr>
                <w:rFonts w:ascii="標楷體" w:eastAsia="標楷體"/>
                <w:sz w:val="22"/>
                <w:szCs w:val="22"/>
              </w:rPr>
            </w:pPr>
            <w:r>
              <w:rPr>
                <w:rFonts w:ascii="標楷體" w:eastAsia="標楷體" w:hint="eastAsia"/>
                <w:sz w:val="22"/>
                <w:szCs w:val="22"/>
              </w:rPr>
              <w:t>（</w:t>
            </w:r>
            <w:r w:rsidR="00A726CA" w:rsidRPr="00D14AA1">
              <w:rPr>
                <w:rFonts w:ascii="標楷體" w:eastAsia="標楷體" w:hint="eastAsia"/>
                <w:sz w:val="22"/>
                <w:szCs w:val="22"/>
              </w:rPr>
              <w:t>全</w:t>
            </w:r>
            <w:r w:rsidR="00A726CA" w:rsidRPr="00D14AA1">
              <w:rPr>
                <w:rFonts w:ascii="標楷體" w:eastAsia="標楷體"/>
                <w:sz w:val="22"/>
                <w:szCs w:val="22"/>
              </w:rPr>
              <w:t>國性績優人員</w:t>
            </w:r>
            <w:r w:rsidR="00A726CA" w:rsidRPr="00D14AA1">
              <w:rPr>
                <w:rFonts w:ascii="標楷體" w:eastAsia="標楷體" w:hint="eastAsia"/>
                <w:sz w:val="22"/>
                <w:szCs w:val="22"/>
              </w:rPr>
              <w:t>3</w:t>
            </w:r>
            <w:r w:rsidR="00A726CA" w:rsidRPr="00D14AA1">
              <w:rPr>
                <w:rFonts w:ascii="標楷體" w:eastAsia="標楷體"/>
                <w:sz w:val="22"/>
                <w:szCs w:val="22"/>
              </w:rPr>
              <w:t>分</w:t>
            </w:r>
            <w:r w:rsidR="00A726CA" w:rsidRPr="00D14AA1">
              <w:rPr>
                <w:rFonts w:ascii="標楷體" w:eastAsia="標楷體" w:hint="eastAsia"/>
                <w:sz w:val="22"/>
                <w:szCs w:val="22"/>
              </w:rPr>
              <w:t>，</w:t>
            </w:r>
            <w:r w:rsidR="00A726CA" w:rsidRPr="00D14AA1">
              <w:rPr>
                <w:rFonts w:ascii="標楷體" w:eastAsia="標楷體"/>
                <w:sz w:val="22"/>
                <w:szCs w:val="22"/>
              </w:rPr>
              <w:t>本市核定績優人員</w:t>
            </w:r>
            <w:r w:rsidR="00A726CA" w:rsidRPr="00D14AA1">
              <w:rPr>
                <w:rFonts w:ascii="標楷體" w:eastAsia="標楷體" w:hint="eastAsia"/>
                <w:sz w:val="22"/>
                <w:szCs w:val="22"/>
              </w:rPr>
              <w:t>2分</w:t>
            </w:r>
            <w:r w:rsidR="00A726CA" w:rsidRPr="00D14AA1">
              <w:rPr>
                <w:rFonts w:ascii="標楷體" w:eastAsia="標楷體"/>
                <w:sz w:val="22"/>
                <w:szCs w:val="22"/>
              </w:rPr>
              <w:t>，</w:t>
            </w:r>
            <w:r w:rsidR="00A726CA" w:rsidRPr="00D14AA1">
              <w:rPr>
                <w:rFonts w:ascii="標楷體" w:eastAsia="標楷體" w:hint="eastAsia"/>
                <w:sz w:val="22"/>
                <w:szCs w:val="22"/>
              </w:rPr>
              <w:t>中</w:t>
            </w:r>
            <w:r w:rsidR="00A726CA" w:rsidRPr="00D14AA1">
              <w:rPr>
                <w:rFonts w:ascii="標楷體" w:eastAsia="標楷體"/>
                <w:sz w:val="22"/>
                <w:szCs w:val="22"/>
              </w:rPr>
              <w:t>央部</w:t>
            </w:r>
            <w:r w:rsidR="00A726CA" w:rsidRPr="00D14AA1">
              <w:rPr>
                <w:rFonts w:ascii="標楷體" w:eastAsia="標楷體" w:hint="eastAsia"/>
                <w:sz w:val="22"/>
                <w:szCs w:val="22"/>
              </w:rPr>
              <w:t>會</w:t>
            </w:r>
            <w:r w:rsidR="00A726CA" w:rsidRPr="00D14AA1">
              <w:rPr>
                <w:rFonts w:ascii="標楷體" w:eastAsia="標楷體"/>
                <w:sz w:val="22"/>
                <w:szCs w:val="22"/>
              </w:rPr>
              <w:t>、其他縣市核定之績優人員</w:t>
            </w:r>
            <w:r w:rsidR="00A726CA" w:rsidRPr="00D14AA1">
              <w:rPr>
                <w:rFonts w:ascii="標楷體" w:eastAsia="標楷體" w:hint="eastAsia"/>
                <w:sz w:val="22"/>
                <w:szCs w:val="22"/>
              </w:rPr>
              <w:t>1分</w:t>
            </w:r>
            <w:r>
              <w:rPr>
                <w:rFonts w:ascii="標楷體" w:eastAsia="標楷體" w:hint="eastAsia"/>
                <w:sz w:val="22"/>
                <w:szCs w:val="22"/>
              </w:rPr>
              <w:t>）</w:t>
            </w:r>
          </w:p>
        </w:tc>
        <w:tc>
          <w:tcPr>
            <w:tcW w:w="678" w:type="dxa"/>
            <w:tcBorders>
              <w:top w:val="nil"/>
            </w:tcBorders>
            <w:vAlign w:val="center"/>
          </w:tcPr>
          <w:p w:rsidR="00A726CA" w:rsidRPr="00D14AA1" w:rsidRDefault="00A726CA" w:rsidP="00CA3594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/>
                <w:sz w:val="22"/>
                <w:szCs w:val="22"/>
              </w:rPr>
              <w:t>6</w:t>
            </w:r>
          </w:p>
        </w:tc>
        <w:tc>
          <w:tcPr>
            <w:tcW w:w="874" w:type="dxa"/>
            <w:vMerge/>
            <w:vAlign w:val="center"/>
          </w:tcPr>
          <w:p w:rsidR="00A726CA" w:rsidRPr="00D14AA1" w:rsidRDefault="00A726CA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881" w:type="dxa"/>
            <w:vMerge/>
            <w:tcBorders>
              <w:right w:val="single" w:sz="12" w:space="0" w:color="auto"/>
            </w:tcBorders>
            <w:vAlign w:val="center"/>
          </w:tcPr>
          <w:p w:rsidR="00A726CA" w:rsidRPr="00D14AA1" w:rsidRDefault="00A726CA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A726CA" w:rsidTr="00CA3594">
        <w:trPr>
          <w:cantSplit/>
          <w:trHeight w:val="517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726CA" w:rsidRPr="00D14AA1" w:rsidRDefault="00A726CA" w:rsidP="00580B97">
            <w:pPr>
              <w:snapToGrid w:val="0"/>
              <w:spacing w:line="240" w:lineRule="exact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A726CA" w:rsidRPr="00D14AA1" w:rsidRDefault="00A726CA" w:rsidP="004B651D">
            <w:pPr>
              <w:snapToGrid w:val="0"/>
              <w:spacing w:line="240" w:lineRule="exact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訓練進修</w:t>
            </w:r>
            <w:r w:rsidR="00DF756E" w:rsidRPr="00806BCD">
              <w:rPr>
                <w:rFonts w:ascii="標楷體" w:eastAsia="標楷體" w:hint="eastAsia"/>
                <w:sz w:val="20"/>
                <w:szCs w:val="20"/>
              </w:rPr>
              <w:t>(最近5年)</w:t>
            </w:r>
          </w:p>
        </w:tc>
        <w:tc>
          <w:tcPr>
            <w:tcW w:w="5739" w:type="dxa"/>
            <w:tcBorders>
              <w:left w:val="single" w:sz="4" w:space="0" w:color="auto"/>
            </w:tcBorders>
            <w:vAlign w:val="center"/>
          </w:tcPr>
          <w:p w:rsidR="00A726CA" w:rsidRPr="00D14AA1" w:rsidRDefault="00AA1603" w:rsidP="00E26969">
            <w:pPr>
              <w:spacing w:line="260" w:lineRule="exact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現職或「同職務列等」職務期間之最近5年內領有結業證明文件或登錄公務人員終身學習者。</w:t>
            </w:r>
          </w:p>
        </w:tc>
        <w:tc>
          <w:tcPr>
            <w:tcW w:w="678" w:type="dxa"/>
            <w:tcBorders>
              <w:top w:val="nil"/>
            </w:tcBorders>
            <w:vAlign w:val="center"/>
          </w:tcPr>
          <w:p w:rsidR="00A726CA" w:rsidRPr="00D14AA1" w:rsidRDefault="00A726CA" w:rsidP="00CA3594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0.02</w:t>
            </w:r>
          </w:p>
        </w:tc>
        <w:tc>
          <w:tcPr>
            <w:tcW w:w="874" w:type="dxa"/>
            <w:vAlign w:val="center"/>
          </w:tcPr>
          <w:p w:rsidR="00A726CA" w:rsidRPr="00D14AA1" w:rsidRDefault="00A726CA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7</w:t>
            </w:r>
          </w:p>
        </w:tc>
        <w:tc>
          <w:tcPr>
            <w:tcW w:w="881" w:type="dxa"/>
            <w:tcBorders>
              <w:right w:val="single" w:sz="12" w:space="0" w:color="auto"/>
            </w:tcBorders>
            <w:vAlign w:val="center"/>
          </w:tcPr>
          <w:p w:rsidR="00A726CA" w:rsidRPr="00D14AA1" w:rsidRDefault="00A726CA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E26969" w:rsidTr="00D14AA1">
        <w:trPr>
          <w:cantSplit/>
          <w:trHeight w:val="315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26969" w:rsidRPr="00D14AA1" w:rsidRDefault="00E26969" w:rsidP="00580B97">
            <w:pPr>
              <w:snapToGrid w:val="0"/>
              <w:spacing w:line="240" w:lineRule="exact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6459" w:type="dxa"/>
            <w:gridSpan w:val="2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E26969" w:rsidRPr="00D14AA1" w:rsidRDefault="00E26969" w:rsidP="00E26969">
            <w:pPr>
              <w:spacing w:line="0" w:lineRule="atLeast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語言能力</w:t>
            </w:r>
          </w:p>
          <w:p w:rsidR="00E26969" w:rsidRPr="00D14AA1" w:rsidRDefault="00E26969" w:rsidP="00AA1603">
            <w:pPr>
              <w:spacing w:line="0" w:lineRule="atLeast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（初級</w:t>
            </w:r>
            <w:r w:rsidR="00AA1603" w:rsidRPr="00D14AA1">
              <w:rPr>
                <w:rFonts w:ascii="標楷體" w:eastAsia="標楷體" w:hint="eastAsia"/>
                <w:sz w:val="22"/>
                <w:szCs w:val="22"/>
              </w:rPr>
              <w:t>2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分、中級</w:t>
            </w:r>
            <w:r w:rsidR="00AA1603" w:rsidRPr="00D14AA1">
              <w:rPr>
                <w:rFonts w:ascii="標楷體" w:eastAsia="標楷體" w:hint="eastAsia"/>
                <w:sz w:val="22"/>
                <w:szCs w:val="22"/>
              </w:rPr>
              <w:t>3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分、中高級</w:t>
            </w:r>
            <w:r w:rsidR="00AA1603" w:rsidRPr="00D14AA1">
              <w:rPr>
                <w:rFonts w:ascii="標楷體" w:eastAsia="標楷體" w:hint="eastAsia"/>
                <w:sz w:val="22"/>
                <w:szCs w:val="22"/>
              </w:rPr>
              <w:t>5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分、高級</w:t>
            </w:r>
            <w:r w:rsidR="00AA1603" w:rsidRPr="00D14AA1">
              <w:rPr>
                <w:rFonts w:ascii="標楷體" w:eastAsia="標楷體" w:hint="eastAsia"/>
                <w:sz w:val="22"/>
                <w:szCs w:val="22"/>
              </w:rPr>
              <w:t>以</w:t>
            </w:r>
            <w:r w:rsidR="00AA1603" w:rsidRPr="00D14AA1">
              <w:rPr>
                <w:rFonts w:ascii="標楷體" w:eastAsia="標楷體"/>
                <w:sz w:val="22"/>
                <w:szCs w:val="22"/>
              </w:rPr>
              <w:t>上</w:t>
            </w:r>
            <w:r w:rsidR="00AA1603" w:rsidRPr="00D14AA1">
              <w:rPr>
                <w:rFonts w:ascii="標楷體" w:eastAsia="標楷體" w:hint="eastAsia"/>
                <w:sz w:val="22"/>
                <w:szCs w:val="22"/>
              </w:rPr>
              <w:t>7</w:t>
            </w:r>
            <w:r w:rsidRPr="00D14AA1">
              <w:rPr>
                <w:rFonts w:ascii="標楷體" w:eastAsia="標楷體" w:hint="eastAsia"/>
                <w:sz w:val="22"/>
                <w:szCs w:val="22"/>
              </w:rPr>
              <w:t>分）</w:t>
            </w:r>
          </w:p>
        </w:tc>
        <w:tc>
          <w:tcPr>
            <w:tcW w:w="1552" w:type="dxa"/>
            <w:gridSpan w:val="2"/>
            <w:tcBorders>
              <w:bottom w:val="single" w:sz="2" w:space="0" w:color="auto"/>
            </w:tcBorders>
            <w:vAlign w:val="center"/>
          </w:tcPr>
          <w:p w:rsidR="00E26969" w:rsidRPr="00D14AA1" w:rsidRDefault="00AA1603" w:rsidP="00AA1603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/>
                <w:sz w:val="22"/>
                <w:szCs w:val="22"/>
              </w:rPr>
              <w:t>7</w:t>
            </w:r>
          </w:p>
        </w:tc>
        <w:tc>
          <w:tcPr>
            <w:tcW w:w="881" w:type="dxa"/>
            <w:tcBorders>
              <w:right w:val="single" w:sz="12" w:space="0" w:color="auto"/>
            </w:tcBorders>
            <w:vAlign w:val="center"/>
          </w:tcPr>
          <w:p w:rsidR="00E26969" w:rsidRPr="00D14AA1" w:rsidRDefault="00E26969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E26969" w:rsidTr="00D14AA1">
        <w:trPr>
          <w:cantSplit/>
          <w:trHeight w:val="315"/>
          <w:jc w:val="center"/>
        </w:trPr>
        <w:tc>
          <w:tcPr>
            <w:tcW w:w="98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26969" w:rsidRPr="00D14AA1" w:rsidRDefault="00E26969" w:rsidP="00580B97">
            <w:pPr>
              <w:snapToGrid w:val="0"/>
              <w:spacing w:line="240" w:lineRule="exact"/>
              <w:jc w:val="both"/>
              <w:rPr>
                <w:rFonts w:ascii="標楷體" w:eastAsia="標楷體"/>
                <w:b/>
                <w:sz w:val="22"/>
                <w:szCs w:val="22"/>
              </w:rPr>
            </w:pPr>
          </w:p>
        </w:tc>
        <w:tc>
          <w:tcPr>
            <w:tcW w:w="6459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26969" w:rsidRPr="00D14AA1" w:rsidRDefault="00E26969" w:rsidP="004B651D">
            <w:pPr>
              <w:spacing w:line="0" w:lineRule="atLeast"/>
              <w:ind w:left="440" w:hangingChars="200" w:hanging="440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領導能力（主管職務）或溝通協調（非主管職務）</w:t>
            </w:r>
          </w:p>
        </w:tc>
        <w:tc>
          <w:tcPr>
            <w:tcW w:w="1552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26969" w:rsidRPr="00D14AA1" w:rsidRDefault="00E26969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10</w:t>
            </w:r>
          </w:p>
        </w:tc>
        <w:tc>
          <w:tcPr>
            <w:tcW w:w="881" w:type="dxa"/>
            <w:tcBorders>
              <w:right w:val="single" w:sz="12" w:space="0" w:color="auto"/>
            </w:tcBorders>
            <w:vAlign w:val="center"/>
          </w:tcPr>
          <w:p w:rsidR="00E26969" w:rsidRPr="00D14AA1" w:rsidRDefault="00E26969" w:rsidP="00E00ADA">
            <w:pPr>
              <w:spacing w:line="24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E26969" w:rsidTr="00D14AA1">
        <w:trPr>
          <w:cantSplit/>
          <w:trHeight w:val="757"/>
          <w:jc w:val="center"/>
        </w:trPr>
        <w:tc>
          <w:tcPr>
            <w:tcW w:w="98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AA1" w:rsidRDefault="00E26969" w:rsidP="00D14AA1">
            <w:pPr>
              <w:snapToGrid w:val="0"/>
              <w:jc w:val="distribute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綜合考評</w:t>
            </w:r>
          </w:p>
          <w:p w:rsidR="00E26969" w:rsidRPr="00D14AA1" w:rsidRDefault="00D14AA1" w:rsidP="00D14AA1">
            <w:pPr>
              <w:snapToGrid w:val="0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（</w:t>
            </w:r>
            <w:r>
              <w:rPr>
                <w:rFonts w:ascii="標楷體" w:eastAsia="標楷體" w:hint="eastAsia"/>
                <w:b/>
                <w:sz w:val="22"/>
                <w:szCs w:val="22"/>
              </w:rPr>
              <w:t>20</w:t>
            </w: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％）</w:t>
            </w:r>
          </w:p>
        </w:tc>
        <w:tc>
          <w:tcPr>
            <w:tcW w:w="645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26969" w:rsidRPr="00D14AA1" w:rsidRDefault="00E26969" w:rsidP="00580B97">
            <w:pPr>
              <w:snapToGrid w:val="0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由機關首長就出缺職務需要、受考人服務情形、品德及對國家之忠誠等檢討作綜合考評。</w:t>
            </w:r>
          </w:p>
        </w:tc>
        <w:tc>
          <w:tcPr>
            <w:tcW w:w="1552" w:type="dxa"/>
            <w:gridSpan w:val="2"/>
            <w:tcBorders>
              <w:bottom w:val="single" w:sz="4" w:space="0" w:color="auto"/>
            </w:tcBorders>
            <w:vAlign w:val="center"/>
          </w:tcPr>
          <w:p w:rsidR="00E26969" w:rsidRPr="00D14AA1" w:rsidRDefault="00E26969" w:rsidP="00806BCD">
            <w:pPr>
              <w:snapToGrid w:val="0"/>
              <w:jc w:val="center"/>
              <w:rPr>
                <w:rFonts w:ascii="標楷體" w:eastAsia="標楷體"/>
                <w:caps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caps/>
                <w:sz w:val="22"/>
                <w:szCs w:val="22"/>
              </w:rPr>
              <w:t>10</w:t>
            </w:r>
            <w:r w:rsidR="00806BCD">
              <w:rPr>
                <w:rFonts w:ascii="標楷體" w:eastAsia="標楷體" w:hint="eastAsia"/>
                <w:caps/>
                <w:sz w:val="22"/>
                <w:szCs w:val="22"/>
              </w:rPr>
              <w:t>～</w:t>
            </w:r>
            <w:r w:rsidRPr="00D14AA1">
              <w:rPr>
                <w:rFonts w:ascii="標楷體" w:eastAsia="標楷體" w:hint="eastAsia"/>
                <w:caps/>
                <w:sz w:val="22"/>
                <w:szCs w:val="22"/>
              </w:rPr>
              <w:t>20</w:t>
            </w:r>
          </w:p>
        </w:tc>
        <w:tc>
          <w:tcPr>
            <w:tcW w:w="881" w:type="dxa"/>
            <w:tcBorders>
              <w:right w:val="single" w:sz="12" w:space="0" w:color="auto"/>
            </w:tcBorders>
            <w:vAlign w:val="center"/>
          </w:tcPr>
          <w:p w:rsidR="00E26969" w:rsidRPr="00D14AA1" w:rsidRDefault="00E26969" w:rsidP="00E00ADA">
            <w:pPr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E26969" w:rsidTr="00D14AA1">
        <w:trPr>
          <w:cantSplit/>
          <w:trHeight w:val="706"/>
          <w:jc w:val="center"/>
        </w:trPr>
        <w:tc>
          <w:tcPr>
            <w:tcW w:w="988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969" w:rsidRPr="00D14AA1" w:rsidRDefault="00E26969" w:rsidP="004B66A5">
            <w:pPr>
              <w:snapToGrid w:val="0"/>
              <w:jc w:val="distribute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kern w:val="0"/>
                <w:sz w:val="22"/>
                <w:szCs w:val="22"/>
              </w:rPr>
              <w:t>面試或</w:t>
            </w:r>
          </w:p>
          <w:p w:rsidR="00E26969" w:rsidRPr="00D14AA1" w:rsidRDefault="00E26969" w:rsidP="004B66A5">
            <w:pPr>
              <w:snapToGrid w:val="0"/>
              <w:jc w:val="distribute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sz w:val="22"/>
                <w:szCs w:val="22"/>
              </w:rPr>
              <w:t>業務測驗</w:t>
            </w:r>
          </w:p>
        </w:tc>
        <w:tc>
          <w:tcPr>
            <w:tcW w:w="645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26969" w:rsidRPr="00D14AA1" w:rsidRDefault="00E26969" w:rsidP="00580B97">
            <w:pPr>
              <w:snapToGrid w:val="0"/>
              <w:jc w:val="both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視出缺職務實際需要，由甄審委員會決定之。</w:t>
            </w:r>
          </w:p>
        </w:tc>
        <w:tc>
          <w:tcPr>
            <w:tcW w:w="1552" w:type="dxa"/>
            <w:gridSpan w:val="2"/>
            <w:tcBorders>
              <w:bottom w:val="single" w:sz="4" w:space="0" w:color="auto"/>
            </w:tcBorders>
            <w:vAlign w:val="center"/>
          </w:tcPr>
          <w:p w:rsidR="00E26969" w:rsidRPr="00D14AA1" w:rsidRDefault="00E26969" w:rsidP="00E00ADA">
            <w:pPr>
              <w:snapToGrid w:val="0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百分比計分</w:t>
            </w:r>
          </w:p>
        </w:tc>
        <w:tc>
          <w:tcPr>
            <w:tcW w:w="88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26969" w:rsidRPr="00D14AA1" w:rsidRDefault="00E26969" w:rsidP="00580B97">
            <w:pPr>
              <w:jc w:val="both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E26969" w:rsidTr="00D14AA1">
        <w:trPr>
          <w:cantSplit/>
          <w:trHeight w:val="1352"/>
          <w:jc w:val="center"/>
        </w:trPr>
        <w:tc>
          <w:tcPr>
            <w:tcW w:w="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26969" w:rsidRPr="00D14AA1" w:rsidRDefault="00E26969" w:rsidP="004B66A5">
            <w:pPr>
              <w:snapToGrid w:val="0"/>
              <w:spacing w:line="200" w:lineRule="exact"/>
              <w:jc w:val="distribute"/>
              <w:rPr>
                <w:rFonts w:ascii="標楷體" w:eastAsia="標楷體"/>
                <w:b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b/>
                <w:kern w:val="0"/>
                <w:sz w:val="22"/>
                <w:szCs w:val="22"/>
              </w:rPr>
              <w:t>備註</w:t>
            </w:r>
          </w:p>
        </w:tc>
        <w:tc>
          <w:tcPr>
            <w:tcW w:w="64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E26969" w:rsidRPr="00D14AA1" w:rsidRDefault="00E26969" w:rsidP="00E3620D">
            <w:pPr>
              <w:snapToGrid w:val="0"/>
              <w:jc w:val="both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26969" w:rsidRPr="00D14AA1" w:rsidRDefault="00E26969" w:rsidP="00E00ADA">
            <w:pPr>
              <w:snapToGrid w:val="0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D14AA1">
              <w:rPr>
                <w:rFonts w:ascii="標楷體" w:eastAsia="標楷體" w:hint="eastAsia"/>
                <w:sz w:val="22"/>
                <w:szCs w:val="22"/>
              </w:rPr>
              <w:t>合　　　計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6969" w:rsidRPr="00D14AA1" w:rsidRDefault="00E26969" w:rsidP="00580B97">
            <w:pPr>
              <w:jc w:val="both"/>
              <w:rPr>
                <w:rFonts w:ascii="標楷體" w:eastAsia="標楷體"/>
                <w:sz w:val="22"/>
                <w:szCs w:val="22"/>
              </w:rPr>
            </w:pPr>
          </w:p>
        </w:tc>
      </w:tr>
    </w:tbl>
    <w:p w:rsidR="00F27725" w:rsidRDefault="00F27725" w:rsidP="00580B97">
      <w:pPr>
        <w:snapToGrid w:val="0"/>
        <w:spacing w:line="220" w:lineRule="exact"/>
        <w:jc w:val="both"/>
        <w:rPr>
          <w:rFonts w:ascii="標楷體" w:eastAsia="標楷體"/>
          <w:b/>
          <w:sz w:val="18"/>
        </w:rPr>
      </w:pPr>
    </w:p>
    <w:p w:rsidR="00BD41EC" w:rsidRPr="00E3620D" w:rsidRDefault="00F27725" w:rsidP="00F27725">
      <w:pPr>
        <w:snapToGrid w:val="0"/>
        <w:spacing w:line="220" w:lineRule="exact"/>
        <w:ind w:left="631" w:hangingChars="315" w:hanging="631"/>
        <w:jc w:val="both"/>
        <w:rPr>
          <w:rFonts w:ascii="標楷體" w:eastAsia="標楷體"/>
          <w:b/>
          <w:sz w:val="20"/>
          <w:szCs w:val="20"/>
        </w:rPr>
      </w:pPr>
      <w:r w:rsidRPr="00E3620D">
        <w:rPr>
          <w:rFonts w:ascii="標楷體" w:eastAsia="標楷體" w:hint="eastAsia"/>
          <w:b/>
          <w:sz w:val="20"/>
          <w:szCs w:val="20"/>
        </w:rPr>
        <w:t>說</w:t>
      </w:r>
      <w:r w:rsidRPr="00E3620D">
        <w:rPr>
          <w:rFonts w:ascii="標楷體" w:eastAsia="標楷體"/>
          <w:b/>
          <w:sz w:val="20"/>
          <w:szCs w:val="20"/>
        </w:rPr>
        <w:t>明：</w:t>
      </w:r>
      <w:r w:rsidRPr="00E3620D">
        <w:rPr>
          <w:rFonts w:ascii="標楷體" w:eastAsia="標楷體" w:hint="eastAsia"/>
          <w:b/>
          <w:sz w:val="20"/>
          <w:szCs w:val="20"/>
        </w:rPr>
        <w:t>最</w:t>
      </w:r>
      <w:r w:rsidRPr="00E3620D">
        <w:rPr>
          <w:rFonts w:ascii="標楷體" w:eastAsia="標楷體"/>
          <w:b/>
          <w:sz w:val="20"/>
          <w:szCs w:val="20"/>
        </w:rPr>
        <w:t>近5</w:t>
      </w:r>
      <w:r w:rsidRPr="00E3620D">
        <w:rPr>
          <w:rFonts w:ascii="標楷體" w:eastAsia="標楷體" w:hint="eastAsia"/>
          <w:b/>
          <w:sz w:val="20"/>
          <w:szCs w:val="20"/>
        </w:rPr>
        <w:t>年</w:t>
      </w:r>
      <w:r w:rsidRPr="00E3620D">
        <w:rPr>
          <w:rFonts w:ascii="標楷體" w:eastAsia="標楷體"/>
          <w:b/>
          <w:sz w:val="20"/>
          <w:szCs w:val="20"/>
        </w:rPr>
        <w:t>，</w:t>
      </w:r>
      <w:r w:rsidRPr="00E3620D">
        <w:rPr>
          <w:rFonts w:ascii="標楷體" w:eastAsia="標楷體" w:hint="eastAsia"/>
          <w:b/>
          <w:sz w:val="20"/>
          <w:szCs w:val="20"/>
        </w:rPr>
        <w:t>除前一年度之考績（成）在機關長官覆核後，如未經銓敘部審定，准先依機關長官覆核之考績結果，據以核計給分外，均以辦理陞任甄審前一年度上溯計算。</w:t>
      </w:r>
    </w:p>
    <w:sectPr w:rsidR="00BD41EC" w:rsidRPr="00E3620D" w:rsidSect="00D14AA1">
      <w:type w:val="continuous"/>
      <w:pgSz w:w="11907" w:h="16840" w:code="9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698" w:rsidRDefault="00905698" w:rsidP="00CB3611">
      <w:r>
        <w:separator/>
      </w:r>
    </w:p>
  </w:endnote>
  <w:endnote w:type="continuationSeparator" w:id="0">
    <w:p w:rsidR="00905698" w:rsidRDefault="00905698" w:rsidP="00CB3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698" w:rsidRDefault="00905698" w:rsidP="00CB3611">
      <w:r>
        <w:separator/>
      </w:r>
    </w:p>
  </w:footnote>
  <w:footnote w:type="continuationSeparator" w:id="0">
    <w:p w:rsidR="00905698" w:rsidRDefault="00905698" w:rsidP="00CB3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20765AB"/>
    <w:multiLevelType w:val="hybridMultilevel"/>
    <w:tmpl w:val="C5E0ABB4"/>
    <w:lvl w:ilvl="0" w:tplc="39BAF5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1">
    <w:nsid w:val="057040CF"/>
    <w:multiLevelType w:val="hybridMultilevel"/>
    <w:tmpl w:val="E4566718"/>
    <w:lvl w:ilvl="0" w:tplc="056C4BA4">
      <w:start w:val="1"/>
      <w:numFmt w:val="taiwaneseCountingThousand"/>
      <w:lvlText w:val="%1、"/>
      <w:lvlJc w:val="left"/>
      <w:pPr>
        <w:tabs>
          <w:tab w:val="num" w:pos="833"/>
        </w:tabs>
        <w:ind w:left="833" w:hanging="720"/>
      </w:pPr>
      <w:rPr>
        <w:rFonts w:hint="eastAsia"/>
      </w:rPr>
    </w:lvl>
    <w:lvl w:ilvl="1" w:tplc="8D4E6844">
      <w:start w:val="1"/>
      <w:numFmt w:val="taiwaneseCountingThousand"/>
      <w:lvlText w:val="（%2）"/>
      <w:lvlJc w:val="left"/>
      <w:pPr>
        <w:tabs>
          <w:tab w:val="num" w:pos="1673"/>
        </w:tabs>
        <w:ind w:left="1673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2" w15:restartNumberingAfterBreak="1">
    <w:nsid w:val="0A50456E"/>
    <w:multiLevelType w:val="hybridMultilevel"/>
    <w:tmpl w:val="51CC8352"/>
    <w:lvl w:ilvl="0" w:tplc="AF3045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8956B12"/>
    <w:multiLevelType w:val="multilevel"/>
    <w:tmpl w:val="58E00342"/>
    <w:lvl w:ilvl="0">
      <w:start w:val="1"/>
      <w:numFmt w:val="taiwaneseCountingThousand"/>
      <w:suff w:val="nothing"/>
      <w:lvlText w:val="%1、"/>
      <w:lvlJc w:val="left"/>
      <w:pPr>
        <w:ind w:left="656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33" w:hanging="715"/>
      </w:pPr>
    </w:lvl>
    <w:lvl w:ilvl="2">
      <w:start w:val="1"/>
      <w:numFmt w:val="decimalFullWidth"/>
      <w:suff w:val="nothing"/>
      <w:lvlText w:val="%3、"/>
      <w:lvlJc w:val="left"/>
      <w:pPr>
        <w:ind w:left="1371" w:hanging="477"/>
      </w:pPr>
    </w:lvl>
    <w:lvl w:ilvl="3">
      <w:start w:val="1"/>
      <w:numFmt w:val="decimalFullWidth"/>
      <w:suff w:val="nothing"/>
      <w:lvlText w:val="（%4）"/>
      <w:lvlJc w:val="left"/>
      <w:pPr>
        <w:ind w:left="1847" w:hanging="714"/>
      </w:pPr>
    </w:lvl>
    <w:lvl w:ilvl="4">
      <w:start w:val="1"/>
      <w:numFmt w:val="ideographTraditional"/>
      <w:suff w:val="nothing"/>
      <w:lvlText w:val="%5、"/>
      <w:lvlJc w:val="left"/>
      <w:pPr>
        <w:ind w:left="2085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561" w:hanging="714"/>
      </w:pPr>
    </w:lvl>
    <w:lvl w:ilvl="6">
      <w:start w:val="1"/>
      <w:numFmt w:val="ideographZodiac"/>
      <w:suff w:val="nothing"/>
      <w:lvlText w:val="%7、"/>
      <w:lvlJc w:val="left"/>
      <w:pPr>
        <w:ind w:left="2799" w:hanging="476"/>
      </w:pPr>
    </w:lvl>
    <w:lvl w:ilvl="7">
      <w:start w:val="1"/>
      <w:numFmt w:val="ideographZodiac"/>
      <w:suff w:val="nothing"/>
      <w:lvlText w:val="（%8）"/>
      <w:lvlJc w:val="left"/>
      <w:pPr>
        <w:ind w:left="3276" w:hanging="715"/>
      </w:pPr>
    </w:lvl>
    <w:lvl w:ilvl="8">
      <w:start w:val="1"/>
      <w:numFmt w:val="decimalFullWidth"/>
      <w:suff w:val="nothing"/>
      <w:lvlText w:val="%9）"/>
      <w:lvlJc w:val="left"/>
      <w:pPr>
        <w:ind w:left="3514" w:hanging="477"/>
      </w:pPr>
    </w:lvl>
  </w:abstractNum>
  <w:abstractNum w:abstractNumId="4" w15:restartNumberingAfterBreak="1">
    <w:nsid w:val="3E9A5CF9"/>
    <w:multiLevelType w:val="hybridMultilevel"/>
    <w:tmpl w:val="CDA25F9C"/>
    <w:lvl w:ilvl="0" w:tplc="80ACB1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2ACF580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1">
    <w:nsid w:val="3F431BC4"/>
    <w:multiLevelType w:val="hybridMultilevel"/>
    <w:tmpl w:val="5330E164"/>
    <w:lvl w:ilvl="0" w:tplc="3AD09AAC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1">
    <w:nsid w:val="43EF6154"/>
    <w:multiLevelType w:val="hybridMultilevel"/>
    <w:tmpl w:val="8166B0AE"/>
    <w:lvl w:ilvl="0" w:tplc="643851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0ED3963"/>
    <w:multiLevelType w:val="multilevel"/>
    <w:tmpl w:val="690C5C2E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587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8" w15:restartNumberingAfterBreak="1">
    <w:nsid w:val="64277903"/>
    <w:multiLevelType w:val="hybridMultilevel"/>
    <w:tmpl w:val="4658317C"/>
    <w:lvl w:ilvl="0" w:tplc="53C2C500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9" w15:restartNumberingAfterBreak="0">
    <w:nsid w:val="6C496F84"/>
    <w:multiLevelType w:val="multilevel"/>
    <w:tmpl w:val="7F6A90C8"/>
    <w:lvl w:ilvl="0">
      <w:start w:val="1"/>
      <w:numFmt w:val="taiwaneseCountingThousand"/>
      <w:suff w:val="nothing"/>
      <w:lvlText w:val="%1、"/>
      <w:lvlJc w:val="left"/>
      <w:pPr>
        <w:ind w:left="714" w:hanging="476"/>
      </w:pPr>
    </w:lvl>
    <w:lvl w:ilvl="1">
      <w:start w:val="1"/>
      <w:numFmt w:val="taiwaneseCountingThousand"/>
      <w:suff w:val="nothing"/>
      <w:lvlText w:val="（%2）"/>
      <w:lvlJc w:val="left"/>
      <w:pPr>
        <w:ind w:left="1191" w:hanging="715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（%4）"/>
      <w:lvlJc w:val="left"/>
      <w:pPr>
        <w:ind w:left="1905" w:hanging="714"/>
      </w:pPr>
    </w:lvl>
    <w:lvl w:ilvl="4">
      <w:start w:val="1"/>
      <w:numFmt w:val="ideographTraditional"/>
      <w:suff w:val="nothing"/>
      <w:lvlText w:val="%5、"/>
      <w:lvlJc w:val="left"/>
      <w:pPr>
        <w:ind w:left="2143" w:hanging="476"/>
      </w:pPr>
    </w:lvl>
    <w:lvl w:ilvl="5">
      <w:start w:val="1"/>
      <w:numFmt w:val="ideographTraditional"/>
      <w:suff w:val="nothing"/>
      <w:lvlText w:val="（%6）"/>
      <w:lvlJc w:val="left"/>
      <w:pPr>
        <w:ind w:left="2619" w:hanging="714"/>
      </w:pPr>
    </w:lvl>
    <w:lvl w:ilvl="6">
      <w:start w:val="1"/>
      <w:numFmt w:val="ideographZodiac"/>
      <w:suff w:val="nothing"/>
      <w:lvlText w:val="%7、"/>
      <w:lvlJc w:val="left"/>
      <w:pPr>
        <w:ind w:left="2857" w:hanging="476"/>
      </w:pPr>
    </w:lvl>
    <w:lvl w:ilvl="7">
      <w:start w:val="1"/>
      <w:numFmt w:val="ideographZodiac"/>
      <w:suff w:val="nothing"/>
      <w:lvlText w:val="（%8）"/>
      <w:lvlJc w:val="left"/>
      <w:pPr>
        <w:ind w:left="3334" w:hanging="715"/>
      </w:pPr>
    </w:lvl>
    <w:lvl w:ilvl="8">
      <w:start w:val="1"/>
      <w:numFmt w:val="decimalFullWidth"/>
      <w:suff w:val="nothing"/>
      <w:lvlText w:val="%9）"/>
      <w:lvlJc w:val="left"/>
      <w:pPr>
        <w:ind w:left="3572" w:hanging="477"/>
      </w:pPr>
    </w:lvl>
  </w:abstractNum>
  <w:abstractNum w:abstractNumId="10" w15:restartNumberingAfterBreak="1">
    <w:nsid w:val="76A731CF"/>
    <w:multiLevelType w:val="hybridMultilevel"/>
    <w:tmpl w:val="DF320B0A"/>
    <w:lvl w:ilvl="0" w:tplc="6AB05A0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2AC"/>
    <w:rsid w:val="000047CA"/>
    <w:rsid w:val="0003696A"/>
    <w:rsid w:val="00037989"/>
    <w:rsid w:val="000565AC"/>
    <w:rsid w:val="000709EB"/>
    <w:rsid w:val="00073170"/>
    <w:rsid w:val="00080025"/>
    <w:rsid w:val="00081625"/>
    <w:rsid w:val="000A632D"/>
    <w:rsid w:val="000B48DB"/>
    <w:rsid w:val="000F3CB1"/>
    <w:rsid w:val="000F5D5E"/>
    <w:rsid w:val="000F6E24"/>
    <w:rsid w:val="00123754"/>
    <w:rsid w:val="00123D78"/>
    <w:rsid w:val="001337E3"/>
    <w:rsid w:val="00171117"/>
    <w:rsid w:val="0017771D"/>
    <w:rsid w:val="001A413B"/>
    <w:rsid w:val="001D0CA2"/>
    <w:rsid w:val="001E7B8A"/>
    <w:rsid w:val="00253BB4"/>
    <w:rsid w:val="00257AFC"/>
    <w:rsid w:val="0031387B"/>
    <w:rsid w:val="00352E37"/>
    <w:rsid w:val="00370FCB"/>
    <w:rsid w:val="003762D1"/>
    <w:rsid w:val="003A145B"/>
    <w:rsid w:val="003C580C"/>
    <w:rsid w:val="003F048E"/>
    <w:rsid w:val="003F238A"/>
    <w:rsid w:val="0040259E"/>
    <w:rsid w:val="00420495"/>
    <w:rsid w:val="00432777"/>
    <w:rsid w:val="004332BE"/>
    <w:rsid w:val="00433EDE"/>
    <w:rsid w:val="00441D54"/>
    <w:rsid w:val="0046385A"/>
    <w:rsid w:val="004802B0"/>
    <w:rsid w:val="00481C5E"/>
    <w:rsid w:val="00495D9E"/>
    <w:rsid w:val="004B651D"/>
    <w:rsid w:val="004B66A5"/>
    <w:rsid w:val="004E412C"/>
    <w:rsid w:val="004F3849"/>
    <w:rsid w:val="004F5062"/>
    <w:rsid w:val="004F5E3F"/>
    <w:rsid w:val="004F7540"/>
    <w:rsid w:val="005146B6"/>
    <w:rsid w:val="0055387A"/>
    <w:rsid w:val="00580B97"/>
    <w:rsid w:val="00592736"/>
    <w:rsid w:val="005B15ED"/>
    <w:rsid w:val="005C331D"/>
    <w:rsid w:val="005F10B6"/>
    <w:rsid w:val="005F1527"/>
    <w:rsid w:val="00622EB6"/>
    <w:rsid w:val="006361F0"/>
    <w:rsid w:val="00637876"/>
    <w:rsid w:val="0064717C"/>
    <w:rsid w:val="0065659D"/>
    <w:rsid w:val="006A07F6"/>
    <w:rsid w:val="006A5B9F"/>
    <w:rsid w:val="006B07CE"/>
    <w:rsid w:val="006C5345"/>
    <w:rsid w:val="006D32A7"/>
    <w:rsid w:val="00711F85"/>
    <w:rsid w:val="0071316F"/>
    <w:rsid w:val="007254AB"/>
    <w:rsid w:val="0073133D"/>
    <w:rsid w:val="0076670E"/>
    <w:rsid w:val="007A312F"/>
    <w:rsid w:val="007D7FF6"/>
    <w:rsid w:val="008009C0"/>
    <w:rsid w:val="00806BCD"/>
    <w:rsid w:val="008210BE"/>
    <w:rsid w:val="00856EA9"/>
    <w:rsid w:val="00864A6A"/>
    <w:rsid w:val="00892E1D"/>
    <w:rsid w:val="008D166F"/>
    <w:rsid w:val="008D74B4"/>
    <w:rsid w:val="008E1E89"/>
    <w:rsid w:val="00905698"/>
    <w:rsid w:val="00907170"/>
    <w:rsid w:val="00920608"/>
    <w:rsid w:val="009307F2"/>
    <w:rsid w:val="009510C3"/>
    <w:rsid w:val="00985F3C"/>
    <w:rsid w:val="009E3D2F"/>
    <w:rsid w:val="009F401E"/>
    <w:rsid w:val="00A055CD"/>
    <w:rsid w:val="00A21FFD"/>
    <w:rsid w:val="00A25803"/>
    <w:rsid w:val="00A337C3"/>
    <w:rsid w:val="00A52152"/>
    <w:rsid w:val="00A52D37"/>
    <w:rsid w:val="00A726CA"/>
    <w:rsid w:val="00A95DC1"/>
    <w:rsid w:val="00AA0F42"/>
    <w:rsid w:val="00AA1603"/>
    <w:rsid w:val="00AD1243"/>
    <w:rsid w:val="00AF6CA4"/>
    <w:rsid w:val="00B03E6D"/>
    <w:rsid w:val="00B05C8B"/>
    <w:rsid w:val="00B14B48"/>
    <w:rsid w:val="00B36547"/>
    <w:rsid w:val="00B66B5B"/>
    <w:rsid w:val="00BB496D"/>
    <w:rsid w:val="00BC53FB"/>
    <w:rsid w:val="00BC762C"/>
    <w:rsid w:val="00BD41EC"/>
    <w:rsid w:val="00BD4E6E"/>
    <w:rsid w:val="00BF68D8"/>
    <w:rsid w:val="00C0798B"/>
    <w:rsid w:val="00C32280"/>
    <w:rsid w:val="00C730B3"/>
    <w:rsid w:val="00C83CEC"/>
    <w:rsid w:val="00CA3594"/>
    <w:rsid w:val="00CB3611"/>
    <w:rsid w:val="00CC62AF"/>
    <w:rsid w:val="00D14AA1"/>
    <w:rsid w:val="00D3228E"/>
    <w:rsid w:val="00D32ADC"/>
    <w:rsid w:val="00D33AA1"/>
    <w:rsid w:val="00D60F98"/>
    <w:rsid w:val="00D80086"/>
    <w:rsid w:val="00DA6A0C"/>
    <w:rsid w:val="00DA6F76"/>
    <w:rsid w:val="00DC5646"/>
    <w:rsid w:val="00DC5F92"/>
    <w:rsid w:val="00DF756E"/>
    <w:rsid w:val="00E00ADA"/>
    <w:rsid w:val="00E23E0B"/>
    <w:rsid w:val="00E24463"/>
    <w:rsid w:val="00E26969"/>
    <w:rsid w:val="00E311CB"/>
    <w:rsid w:val="00E3620D"/>
    <w:rsid w:val="00E533B9"/>
    <w:rsid w:val="00E9291A"/>
    <w:rsid w:val="00EB0485"/>
    <w:rsid w:val="00EB16CD"/>
    <w:rsid w:val="00EC0F78"/>
    <w:rsid w:val="00EC11D3"/>
    <w:rsid w:val="00F045BB"/>
    <w:rsid w:val="00F072AC"/>
    <w:rsid w:val="00F1449F"/>
    <w:rsid w:val="00F27725"/>
    <w:rsid w:val="00F31921"/>
    <w:rsid w:val="00F61199"/>
    <w:rsid w:val="00F76488"/>
    <w:rsid w:val="00FD4077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4C0395-636D-4855-A362-F2C4462D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napToGrid w:val="0"/>
      <w:jc w:val="both"/>
    </w:pPr>
    <w:rPr>
      <w:rFonts w:eastAsia="標楷體"/>
      <w:sz w:val="32"/>
    </w:rPr>
  </w:style>
  <w:style w:type="paragraph" w:styleId="a4">
    <w:name w:val="Body Text Indent"/>
    <w:basedOn w:val="a"/>
    <w:pPr>
      <w:snapToGrid w:val="0"/>
      <w:ind w:left="640" w:hangingChars="200" w:hanging="640"/>
      <w:jc w:val="both"/>
    </w:pPr>
    <w:rPr>
      <w:rFonts w:eastAsia="標楷體"/>
      <w:sz w:val="32"/>
    </w:rPr>
  </w:style>
  <w:style w:type="paragraph" w:styleId="a5">
    <w:name w:val="Block Text"/>
    <w:basedOn w:val="a"/>
    <w:pPr>
      <w:snapToGrid w:val="0"/>
      <w:ind w:leftChars="247" w:left="1553" w:right="113" w:hangingChars="300" w:hanging="960"/>
    </w:pPr>
    <w:rPr>
      <w:rFonts w:eastAsia="標楷體"/>
      <w:sz w:val="32"/>
    </w:rPr>
  </w:style>
  <w:style w:type="paragraph" w:styleId="2">
    <w:name w:val="Body Text 2"/>
    <w:basedOn w:val="a"/>
    <w:pPr>
      <w:widowControl/>
      <w:snapToGrid w:val="0"/>
    </w:pPr>
    <w:rPr>
      <w:rFonts w:eastAsia="標楷體"/>
      <w:sz w:val="32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3">
    <w:name w:val="Body Text 3"/>
    <w:basedOn w:val="a"/>
    <w:pPr>
      <w:snapToGrid w:val="0"/>
      <w:spacing w:line="320" w:lineRule="exact"/>
      <w:jc w:val="both"/>
    </w:pPr>
    <w:rPr>
      <w:rFonts w:ascii="標楷體" w:eastAsia="標楷體" w:hAnsi="標楷體"/>
      <w:b/>
      <w:bCs/>
      <w:sz w:val="18"/>
      <w:szCs w:val="18"/>
    </w:rPr>
  </w:style>
  <w:style w:type="paragraph" w:styleId="20">
    <w:name w:val="Body Text Indent 2"/>
    <w:basedOn w:val="a"/>
    <w:pPr>
      <w:snapToGrid w:val="0"/>
      <w:spacing w:line="240" w:lineRule="exact"/>
      <w:ind w:leftChars="75" w:left="360" w:hangingChars="100" w:hanging="180"/>
      <w:jc w:val="both"/>
    </w:pPr>
    <w:rPr>
      <w:rFonts w:ascii="標楷體" w:eastAsia="標楷體" w:hAnsi="標楷體"/>
      <w:sz w:val="18"/>
      <w:szCs w:val="18"/>
    </w:rPr>
  </w:style>
  <w:style w:type="paragraph" w:customStyle="1" w:styleId="a7">
    <w:name w:val="說明"/>
    <w:basedOn w:val="a"/>
    <w:pPr>
      <w:spacing w:line="500" w:lineRule="exact"/>
      <w:ind w:left="300" w:hangingChars="300" w:hanging="300"/>
    </w:pPr>
    <w:rPr>
      <w:rFonts w:eastAsia="標楷體"/>
      <w:sz w:val="32"/>
    </w:rPr>
  </w:style>
  <w:style w:type="paragraph" w:styleId="a8">
    <w:name w:val="header"/>
    <w:basedOn w:val="a"/>
    <w:link w:val="a9"/>
    <w:rsid w:val="00CB3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CB3611"/>
    <w:rPr>
      <w:kern w:val="2"/>
    </w:rPr>
  </w:style>
  <w:style w:type="paragraph" w:styleId="aa">
    <w:name w:val="footer"/>
    <w:basedOn w:val="a"/>
    <w:link w:val="ab"/>
    <w:rsid w:val="00CB36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rsid w:val="00CB361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Company>臺中市政府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台中市政府公務人員陞任評分標準表</dc:title>
  <dc:subject/>
  <dc:creator>人事室第一課1</dc:creator>
  <cp:keywords/>
  <dc:description/>
  <cp:lastModifiedBy>Administrator</cp:lastModifiedBy>
  <cp:revision>2</cp:revision>
  <cp:lastPrinted>2017-03-20T06:47:00Z</cp:lastPrinted>
  <dcterms:created xsi:type="dcterms:W3CDTF">2020-10-13T09:40:00Z</dcterms:created>
  <dcterms:modified xsi:type="dcterms:W3CDTF">2020-10-13T09:40:00Z</dcterms:modified>
</cp:coreProperties>
</file>